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AA" w:rsidRPr="00E80E25" w:rsidRDefault="00212EAA" w:rsidP="00212EAA">
      <w:pPr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212EAA" w:rsidRPr="00E80E25" w:rsidRDefault="00212EAA" w:rsidP="00212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E25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212EAA" w:rsidRPr="00E80E25" w:rsidRDefault="00212EAA" w:rsidP="00212EAA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EAA" w:rsidRPr="00E80E25" w:rsidRDefault="00212EAA" w:rsidP="00212EAA">
      <w:pPr>
        <w:rPr>
          <w:rFonts w:ascii="Times New Roman" w:hAnsi="Times New Roman" w:cs="Times New Roman"/>
          <w:sz w:val="28"/>
          <w:szCs w:val="28"/>
        </w:rPr>
      </w:pPr>
      <w:r w:rsidRPr="00E80E25">
        <w:rPr>
          <w:rFonts w:ascii="Times New Roman" w:hAnsi="Times New Roman" w:cs="Times New Roman"/>
          <w:sz w:val="28"/>
          <w:szCs w:val="28"/>
        </w:rPr>
        <w:t>ПРЕСС – РЕЛИЗ</w:t>
      </w:r>
    </w:p>
    <w:p w:rsidR="009F3A7C" w:rsidRDefault="009F3A7C" w:rsidP="008F25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EAA" w:rsidRDefault="009274ED" w:rsidP="004837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83706">
        <w:rPr>
          <w:rFonts w:ascii="Times New Roman" w:hAnsi="Times New Roman" w:cs="Times New Roman"/>
          <w:b/>
          <w:sz w:val="28"/>
          <w:szCs w:val="28"/>
        </w:rPr>
        <w:t xml:space="preserve">По материалам проверки Северной транспортной прокуратуры возбуждено уголовное дело по факту </w:t>
      </w:r>
      <w:hyperlink r:id="rId5" w:anchor="dst100056" w:history="1">
        <w:r w:rsidRPr="00483706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незаконного</w:t>
        </w:r>
      </w:hyperlink>
      <w:r w:rsidRPr="004837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использования </w:t>
      </w:r>
      <w:hyperlink r:id="rId6" w:anchor="dst100052" w:history="1">
        <w:r w:rsidRPr="00483706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чужого</w:t>
        </w:r>
      </w:hyperlink>
      <w:r w:rsidRPr="004837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товарного знака</w:t>
      </w:r>
    </w:p>
    <w:p w:rsidR="00483706" w:rsidRPr="00483706" w:rsidRDefault="00483706" w:rsidP="004837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4ED" w:rsidRPr="00483706" w:rsidRDefault="009274ED" w:rsidP="00483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706">
        <w:rPr>
          <w:rFonts w:ascii="Times New Roman" w:hAnsi="Times New Roman" w:cs="Times New Roman"/>
          <w:sz w:val="28"/>
          <w:szCs w:val="28"/>
        </w:rPr>
        <w:t xml:space="preserve">Северная транспортная прокуратура </w:t>
      </w:r>
      <w:r w:rsidR="00AC2538">
        <w:rPr>
          <w:rFonts w:ascii="Times New Roman" w:hAnsi="Times New Roman" w:cs="Times New Roman"/>
          <w:sz w:val="28"/>
          <w:szCs w:val="28"/>
        </w:rPr>
        <w:t xml:space="preserve">совместно с линейным отделом полиции на ст. </w:t>
      </w:r>
      <w:proofErr w:type="gramStart"/>
      <w:r w:rsidR="00AC2538">
        <w:rPr>
          <w:rFonts w:ascii="Times New Roman" w:hAnsi="Times New Roman" w:cs="Times New Roman"/>
          <w:sz w:val="28"/>
          <w:szCs w:val="28"/>
        </w:rPr>
        <w:t>Москва-Ленинградская</w:t>
      </w:r>
      <w:proofErr w:type="gramEnd"/>
      <w:r w:rsidR="00AC2538">
        <w:rPr>
          <w:rFonts w:ascii="Times New Roman" w:hAnsi="Times New Roman" w:cs="Times New Roman"/>
          <w:sz w:val="28"/>
          <w:szCs w:val="28"/>
        </w:rPr>
        <w:t xml:space="preserve"> на Ленинградском вокзале г. Москвы </w:t>
      </w:r>
      <w:r w:rsidRPr="00483706">
        <w:rPr>
          <w:rFonts w:ascii="Times New Roman" w:hAnsi="Times New Roman" w:cs="Times New Roman"/>
          <w:sz w:val="28"/>
          <w:szCs w:val="28"/>
        </w:rPr>
        <w:t xml:space="preserve">провела проверку </w:t>
      </w:r>
      <w:r w:rsidR="00AC2538">
        <w:rPr>
          <w:rFonts w:ascii="Times New Roman" w:hAnsi="Times New Roman" w:cs="Times New Roman"/>
          <w:sz w:val="28"/>
          <w:szCs w:val="28"/>
        </w:rPr>
        <w:t xml:space="preserve">соблюдения законодательства об интеллектуальной собственности. </w:t>
      </w:r>
    </w:p>
    <w:p w:rsidR="00143C00" w:rsidRPr="00EC4582" w:rsidRDefault="009274ED" w:rsidP="00483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706"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 w:rsidR="00AC2538">
        <w:rPr>
          <w:rFonts w:ascii="Times New Roman" w:hAnsi="Times New Roman" w:cs="Times New Roman"/>
          <w:sz w:val="28"/>
          <w:szCs w:val="28"/>
        </w:rPr>
        <w:t xml:space="preserve">на цокольном этаже Ленинградского вокзала выявлена </w:t>
      </w:r>
      <w:r w:rsidRPr="00483706">
        <w:rPr>
          <w:rFonts w:ascii="Times New Roman" w:hAnsi="Times New Roman" w:cs="Times New Roman"/>
          <w:sz w:val="28"/>
          <w:szCs w:val="28"/>
        </w:rPr>
        <w:t xml:space="preserve">реализация товаров </w:t>
      </w:r>
      <w:r w:rsidR="00E5245D">
        <w:rPr>
          <w:rFonts w:ascii="Times New Roman" w:hAnsi="Times New Roman" w:cs="Times New Roman"/>
          <w:sz w:val="28"/>
          <w:szCs w:val="28"/>
        </w:rPr>
        <w:t xml:space="preserve">– </w:t>
      </w:r>
      <w:r w:rsidR="00AC2538">
        <w:rPr>
          <w:rFonts w:ascii="Times New Roman" w:hAnsi="Times New Roman" w:cs="Times New Roman"/>
          <w:sz w:val="28"/>
          <w:szCs w:val="28"/>
        </w:rPr>
        <w:t xml:space="preserve">аксессуары для мобильных телефонов </w:t>
      </w:r>
      <w:r w:rsidR="00AC2538">
        <w:rPr>
          <w:rFonts w:ascii="Times New Roman" w:hAnsi="Times New Roman" w:cs="Times New Roman"/>
          <w:sz w:val="28"/>
          <w:szCs w:val="28"/>
          <w:lang w:val="en-US"/>
        </w:rPr>
        <w:t>IPHONE</w:t>
      </w:r>
      <w:r w:rsidR="00AC2538" w:rsidRPr="00AC2538">
        <w:rPr>
          <w:rFonts w:ascii="Times New Roman" w:hAnsi="Times New Roman" w:cs="Times New Roman"/>
          <w:sz w:val="28"/>
          <w:szCs w:val="28"/>
        </w:rPr>
        <w:t xml:space="preserve">, </w:t>
      </w:r>
      <w:r w:rsidR="00AC2538">
        <w:rPr>
          <w:rFonts w:ascii="Times New Roman" w:hAnsi="Times New Roman" w:cs="Times New Roman"/>
          <w:sz w:val="28"/>
          <w:szCs w:val="28"/>
        </w:rPr>
        <w:t>4 пары наручных часов марки</w:t>
      </w:r>
      <w:r w:rsidR="00E5245D" w:rsidRPr="00EC4582">
        <w:rPr>
          <w:rFonts w:ascii="Times New Roman" w:hAnsi="Times New Roman" w:cs="Times New Roman"/>
          <w:sz w:val="28"/>
          <w:szCs w:val="28"/>
        </w:rPr>
        <w:t xml:space="preserve"> </w:t>
      </w:r>
      <w:r w:rsidRPr="00EC4582">
        <w:rPr>
          <w:rFonts w:ascii="Times New Roman" w:hAnsi="Times New Roman" w:cs="Times New Roman"/>
          <w:sz w:val="28"/>
          <w:szCs w:val="28"/>
        </w:rPr>
        <w:t>«</w:t>
      </w:r>
      <w:r w:rsidR="00AC2538">
        <w:rPr>
          <w:rFonts w:ascii="Times New Roman" w:hAnsi="Times New Roman" w:cs="Times New Roman"/>
          <w:sz w:val="28"/>
          <w:szCs w:val="28"/>
          <w:lang w:val="en-US"/>
        </w:rPr>
        <w:t>REDO</w:t>
      </w:r>
      <w:r w:rsidRPr="00EC4582">
        <w:rPr>
          <w:rFonts w:ascii="Times New Roman" w:hAnsi="Times New Roman" w:cs="Times New Roman"/>
          <w:sz w:val="28"/>
          <w:szCs w:val="28"/>
        </w:rPr>
        <w:t>»</w:t>
      </w:r>
      <w:r w:rsidR="00E5245D" w:rsidRPr="00EC4582">
        <w:rPr>
          <w:rFonts w:ascii="Times New Roman" w:hAnsi="Times New Roman" w:cs="Times New Roman"/>
          <w:sz w:val="28"/>
          <w:szCs w:val="28"/>
        </w:rPr>
        <w:t>,</w:t>
      </w:r>
      <w:r w:rsidRPr="00EC4582">
        <w:rPr>
          <w:rFonts w:ascii="Times New Roman" w:hAnsi="Times New Roman" w:cs="Times New Roman"/>
          <w:sz w:val="28"/>
          <w:szCs w:val="28"/>
        </w:rPr>
        <w:t xml:space="preserve"> </w:t>
      </w:r>
      <w:r w:rsidR="00AC2538" w:rsidRPr="00AC2538">
        <w:rPr>
          <w:rFonts w:ascii="Times New Roman" w:hAnsi="Times New Roman" w:cs="Times New Roman"/>
          <w:sz w:val="28"/>
          <w:szCs w:val="28"/>
        </w:rPr>
        <w:t xml:space="preserve">3 </w:t>
      </w:r>
      <w:r w:rsidR="00AC2538">
        <w:rPr>
          <w:rFonts w:ascii="Times New Roman" w:hAnsi="Times New Roman" w:cs="Times New Roman"/>
          <w:sz w:val="28"/>
          <w:szCs w:val="28"/>
        </w:rPr>
        <w:t xml:space="preserve">пары наручных часов </w:t>
      </w:r>
      <w:r w:rsidRPr="00EC4582">
        <w:rPr>
          <w:rFonts w:ascii="Times New Roman" w:hAnsi="Times New Roman" w:cs="Times New Roman"/>
          <w:sz w:val="28"/>
          <w:szCs w:val="28"/>
        </w:rPr>
        <w:t>«</w:t>
      </w:r>
      <w:r w:rsidR="00AC253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AC2538" w:rsidRPr="00AC2538">
        <w:rPr>
          <w:rFonts w:ascii="Times New Roman" w:hAnsi="Times New Roman" w:cs="Times New Roman"/>
          <w:sz w:val="28"/>
          <w:szCs w:val="28"/>
        </w:rPr>
        <w:t>-</w:t>
      </w:r>
      <w:r w:rsidR="00AC2538">
        <w:rPr>
          <w:rFonts w:ascii="Times New Roman" w:hAnsi="Times New Roman" w:cs="Times New Roman"/>
          <w:sz w:val="28"/>
          <w:szCs w:val="28"/>
          <w:lang w:val="en-US"/>
        </w:rPr>
        <w:t>SHOCK</w:t>
      </w:r>
      <w:r w:rsidR="00EC4582">
        <w:rPr>
          <w:rFonts w:ascii="Times New Roman" w:hAnsi="Times New Roman" w:cs="Times New Roman"/>
          <w:sz w:val="28"/>
          <w:szCs w:val="28"/>
        </w:rPr>
        <w:t>»</w:t>
      </w:r>
      <w:r w:rsidRPr="00EC4582">
        <w:rPr>
          <w:rFonts w:ascii="Times New Roman" w:hAnsi="Times New Roman" w:cs="Times New Roman"/>
          <w:sz w:val="28"/>
          <w:szCs w:val="28"/>
        </w:rPr>
        <w:t>.</w:t>
      </w:r>
    </w:p>
    <w:p w:rsidR="009274ED" w:rsidRPr="00483706" w:rsidRDefault="009274ED" w:rsidP="00483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706">
        <w:rPr>
          <w:rFonts w:ascii="Times New Roman" w:hAnsi="Times New Roman" w:cs="Times New Roman"/>
          <w:sz w:val="28"/>
          <w:szCs w:val="28"/>
        </w:rPr>
        <w:t xml:space="preserve">По результатам исследования установлено, что данные товары являются контрафактными, причиненный правообладателям </w:t>
      </w:r>
      <w:r w:rsidR="00483706">
        <w:rPr>
          <w:rFonts w:ascii="Times New Roman" w:hAnsi="Times New Roman" w:cs="Times New Roman"/>
          <w:sz w:val="28"/>
          <w:szCs w:val="28"/>
        </w:rPr>
        <w:t>ущерб составил</w:t>
      </w:r>
      <w:r w:rsidRPr="00483706">
        <w:rPr>
          <w:rFonts w:ascii="Times New Roman" w:hAnsi="Times New Roman" w:cs="Times New Roman"/>
          <w:sz w:val="28"/>
          <w:szCs w:val="28"/>
        </w:rPr>
        <w:t xml:space="preserve"> </w:t>
      </w:r>
      <w:r w:rsidR="00EC4582">
        <w:rPr>
          <w:rFonts w:ascii="Times New Roman" w:hAnsi="Times New Roman" w:cs="Times New Roman"/>
          <w:sz w:val="28"/>
          <w:szCs w:val="28"/>
        </w:rPr>
        <w:br/>
        <w:t>3</w:t>
      </w:r>
      <w:r w:rsidR="00AC2538" w:rsidRPr="00AC2538">
        <w:rPr>
          <w:rFonts w:ascii="Times New Roman" w:hAnsi="Times New Roman" w:cs="Times New Roman"/>
          <w:sz w:val="28"/>
          <w:szCs w:val="28"/>
        </w:rPr>
        <w:t>58</w:t>
      </w:r>
      <w:r w:rsidRPr="00483706">
        <w:rPr>
          <w:rFonts w:ascii="Times New Roman" w:hAnsi="Times New Roman" w:cs="Times New Roman"/>
          <w:sz w:val="28"/>
          <w:szCs w:val="28"/>
        </w:rPr>
        <w:t xml:space="preserve"> </w:t>
      </w:r>
      <w:r w:rsidR="00AC2538" w:rsidRPr="00AC2538">
        <w:rPr>
          <w:rFonts w:ascii="Times New Roman" w:hAnsi="Times New Roman" w:cs="Times New Roman"/>
          <w:sz w:val="28"/>
          <w:szCs w:val="28"/>
        </w:rPr>
        <w:t>33</w:t>
      </w:r>
      <w:r w:rsidR="00EC4582">
        <w:rPr>
          <w:rFonts w:ascii="Times New Roman" w:hAnsi="Times New Roman" w:cs="Times New Roman"/>
          <w:sz w:val="28"/>
          <w:szCs w:val="28"/>
        </w:rPr>
        <w:t>0</w:t>
      </w:r>
      <w:r w:rsidRPr="00483706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83706" w:rsidRPr="00483706" w:rsidRDefault="00483706" w:rsidP="00483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3706">
        <w:rPr>
          <w:rFonts w:ascii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hAnsi="Times New Roman" w:cs="Times New Roman"/>
          <w:sz w:val="28"/>
          <w:szCs w:val="28"/>
        </w:rPr>
        <w:t>изложенным</w:t>
      </w:r>
      <w:r w:rsidRPr="00483706">
        <w:rPr>
          <w:rFonts w:ascii="Times New Roman" w:hAnsi="Times New Roman" w:cs="Times New Roman"/>
          <w:sz w:val="28"/>
          <w:szCs w:val="28"/>
        </w:rPr>
        <w:t xml:space="preserve"> прокуратурой в </w:t>
      </w:r>
      <w:r>
        <w:rPr>
          <w:rFonts w:ascii="Times New Roman" w:hAnsi="Times New Roman" w:cs="Times New Roman"/>
          <w:sz w:val="28"/>
          <w:szCs w:val="28"/>
        </w:rPr>
        <w:t>ЛО МВД России на ст. Москва-Ленинградская</w:t>
      </w:r>
      <w:r w:rsidRPr="00483706">
        <w:rPr>
          <w:rFonts w:ascii="Times New Roman" w:hAnsi="Times New Roman" w:cs="Times New Roman"/>
          <w:sz w:val="28"/>
          <w:szCs w:val="28"/>
        </w:rPr>
        <w:t xml:space="preserve"> </w:t>
      </w:r>
      <w:r w:rsidRPr="00483706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направлено постановление и материалы проверки для решения вопроса об уголовном преследовании.</w:t>
      </w:r>
    </w:p>
    <w:p w:rsidR="00483706" w:rsidRPr="00483706" w:rsidRDefault="00483706" w:rsidP="00483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результатам рассмотрения отделом дознания ЛО МВД России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на ст.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Москва-Ленинградская</w:t>
      </w:r>
      <w:proofErr w:type="gramEnd"/>
      <w:r w:rsidRPr="004837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возбуждено уголовное дело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признакам преступления, предусмотренного </w:t>
      </w:r>
      <w:r w:rsidRPr="00483706">
        <w:rPr>
          <w:rFonts w:ascii="Times New Roman" w:hAnsi="Times New Roman" w:cs="Times New Roman"/>
          <w:sz w:val="28"/>
          <w:szCs w:val="28"/>
          <w:shd w:val="clear" w:color="auto" w:fill="FFFFFF"/>
        </w:rPr>
        <w:t>ч. 1 ст. 180 УК РФ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83706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hyperlink r:id="rId7" w:anchor="dst100056" w:history="1">
        <w:r w:rsidRPr="0048370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незаконное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8370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anchor="dst100052" w:history="1">
        <w:r w:rsidRPr="0048370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чужого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83706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товарного знака, если это деяние причинило крупный ущерб правообладателю).</w:t>
      </w:r>
    </w:p>
    <w:p w:rsidR="00483706" w:rsidRPr="00483706" w:rsidRDefault="00483706" w:rsidP="00483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706">
        <w:rPr>
          <w:rFonts w:ascii="Times New Roman" w:hAnsi="Times New Roman" w:cs="Times New Roman"/>
          <w:sz w:val="28"/>
          <w:szCs w:val="28"/>
          <w:shd w:val="clear" w:color="auto" w:fill="FFFFFF"/>
        </w:rPr>
        <w:t>Ход расследования уголовного дела контролируется прокуратурой.</w:t>
      </w:r>
    </w:p>
    <w:p w:rsidR="00130C82" w:rsidRPr="00143C00" w:rsidRDefault="00130C82" w:rsidP="00143C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0059" w:rsidRPr="00143C00" w:rsidRDefault="00B70059" w:rsidP="00143C0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12EAA" w:rsidRDefault="00212EAA" w:rsidP="00143C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2EAA" w:rsidRDefault="00B70059" w:rsidP="00143C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транспортного прокурора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Ш.Н. Шакиров</w:t>
      </w:r>
    </w:p>
    <w:p w:rsidR="00212EAA" w:rsidRDefault="00212EAA" w:rsidP="00212E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2EAA" w:rsidRDefault="00212EAA" w:rsidP="00212E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2EAA" w:rsidRDefault="00212EAA" w:rsidP="00212E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2EAA" w:rsidRPr="000D221D" w:rsidRDefault="00212EAA" w:rsidP="00212EAA">
      <w:pPr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212EAA" w:rsidRPr="000D221D" w:rsidSect="00212E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EAA"/>
    <w:rsid w:val="00100862"/>
    <w:rsid w:val="00130C82"/>
    <w:rsid w:val="00143355"/>
    <w:rsid w:val="00143C00"/>
    <w:rsid w:val="001B6F6E"/>
    <w:rsid w:val="0020142D"/>
    <w:rsid w:val="00212EAA"/>
    <w:rsid w:val="00270346"/>
    <w:rsid w:val="00280BBD"/>
    <w:rsid w:val="00311512"/>
    <w:rsid w:val="003A2107"/>
    <w:rsid w:val="003C1966"/>
    <w:rsid w:val="003C2135"/>
    <w:rsid w:val="004178A2"/>
    <w:rsid w:val="0042420F"/>
    <w:rsid w:val="00483706"/>
    <w:rsid w:val="006805B1"/>
    <w:rsid w:val="006D1E15"/>
    <w:rsid w:val="00727A61"/>
    <w:rsid w:val="007A376B"/>
    <w:rsid w:val="007A7114"/>
    <w:rsid w:val="008453FB"/>
    <w:rsid w:val="00850FAC"/>
    <w:rsid w:val="008B6250"/>
    <w:rsid w:val="008F2569"/>
    <w:rsid w:val="009274ED"/>
    <w:rsid w:val="009F3A7C"/>
    <w:rsid w:val="00AA7E9A"/>
    <w:rsid w:val="00AC2538"/>
    <w:rsid w:val="00AF382F"/>
    <w:rsid w:val="00B70059"/>
    <w:rsid w:val="00D84CBE"/>
    <w:rsid w:val="00DE7DF4"/>
    <w:rsid w:val="00E12055"/>
    <w:rsid w:val="00E25BCA"/>
    <w:rsid w:val="00E51477"/>
    <w:rsid w:val="00E5245D"/>
    <w:rsid w:val="00EC4582"/>
    <w:rsid w:val="00FF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21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21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0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74ED"/>
    <w:rPr>
      <w:color w:val="0000FF"/>
      <w:u w:val="single"/>
    </w:rPr>
  </w:style>
  <w:style w:type="character" w:customStyle="1" w:styleId="detail-news-title">
    <w:name w:val="detail-news-title"/>
    <w:basedOn w:val="a0"/>
    <w:rsid w:val="0042420F"/>
  </w:style>
  <w:style w:type="character" w:customStyle="1" w:styleId="detail-news-date">
    <w:name w:val="detail-news-date"/>
    <w:basedOn w:val="a0"/>
    <w:rsid w:val="004242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7350">
              <w:marLeft w:val="0"/>
              <w:marRight w:val="0"/>
              <w:marTop w:val="0"/>
              <w:marBottom w:val="1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141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805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6805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68054/" TargetMode="External"/><Relationship Id="rId5" Type="http://schemas.openxmlformats.org/officeDocument/2006/relationships/hyperlink" Target="http://www.consultant.ru/document/cons_doc_LAW_6805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Ирина Олеговна</dc:creator>
  <cp:lastModifiedBy>Логутов Илья Евгеньевич</cp:lastModifiedBy>
  <cp:revision>3</cp:revision>
  <cp:lastPrinted>2018-07-27T11:33:00Z</cp:lastPrinted>
  <dcterms:created xsi:type="dcterms:W3CDTF">2019-03-04T12:22:00Z</dcterms:created>
  <dcterms:modified xsi:type="dcterms:W3CDTF">2019-03-11T05:55:00Z</dcterms:modified>
</cp:coreProperties>
</file>